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310" w:rsidRDefault="00AA75AC" w:rsidP="00F93310">
      <w:pPr>
        <w:ind w:left="57"/>
        <w:rPr>
          <w:lang w:val="it-IT"/>
        </w:rPr>
      </w:pPr>
      <w:r>
        <w:rPr>
          <w:noProof/>
        </w:rPr>
        <w:pict w14:anchorId="596E0461">
          <v:shapetype id="_x0000_t202" coordsize="21600,21600" o:spt="202" path="m,l,21600r21600,l21600,xe">
            <v:stroke joinstyle="miter"/>
            <v:path gradientshapeok="t" o:connecttype="rect"/>
          </v:shapetype>
          <v:shape id="Text Box 2" o:spid="_x0000_s1026" type="#_x0000_t202" style="position:absolute;left:0;text-align:left;margin-left:131.95pt;margin-top:-7.1pt;width:337.8pt;height:1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" o:allowincell="f" strokecolor="white">
            <v:textbox>
              <w:txbxContent>
                <w:p w:rsidR="0046718A" w:rsidRPr="00794D5F" w:rsidRDefault="0046718A" w:rsidP="0046718A">
                  <w:pPr>
                    <w:pStyle w:val="Sottotitolo"/>
                    <w:spacing w:after="0"/>
                    <w:jc w:val="center"/>
                    <w:rPr>
                      <w:color w:val="000000" w:themeColor="text1"/>
                      <w:sz w:val="24"/>
                      <w:szCs w:val="24"/>
                    </w:rPr>
                  </w:pPr>
                  <w:r w:rsidRPr="00794D5F">
                    <w:rPr>
                      <w:color w:val="000000" w:themeColor="text1"/>
                      <w:sz w:val="24"/>
                      <w:szCs w:val="24"/>
                    </w:rPr>
                    <w:t>Associazione Sportiva Dilettantistica</w:t>
                  </w:r>
                </w:p>
                <w:p w:rsidR="0046718A" w:rsidRPr="00794D5F" w:rsidRDefault="0046718A" w:rsidP="0046718A">
                  <w:pPr>
                    <w:pStyle w:val="Sottotitolo"/>
                    <w:spacing w:after="0"/>
                    <w:jc w:val="center"/>
                    <w:rPr>
                      <w:rFonts w:ascii="Calibri Light" w:hAnsi="Calibri Light" w:cs="Calibri Light"/>
                      <w:b/>
                      <w:color w:val="548DD4" w:themeColor="text2" w:themeTint="99"/>
                      <w:sz w:val="40"/>
                      <w:szCs w:val="40"/>
                    </w:rPr>
                  </w:pPr>
                  <w:r w:rsidRPr="00794D5F">
                    <w:rPr>
                      <w:rFonts w:ascii="Calibri Light" w:hAnsi="Calibri Light" w:cs="Calibri Light"/>
                      <w:b/>
                      <w:color w:val="548DD4" w:themeColor="text2" w:themeTint="99"/>
                      <w:sz w:val="40"/>
                      <w:szCs w:val="40"/>
                    </w:rPr>
                    <w:t>NAUTICA SAN GIORGIO</w:t>
                  </w:r>
                </w:p>
                <w:p w:rsidR="0046718A" w:rsidRPr="00794D5F" w:rsidRDefault="0046718A" w:rsidP="0046718A">
                  <w:pPr>
                    <w:pStyle w:val="Sottotitolo"/>
                    <w:spacing w:before="120" w:after="0"/>
                    <w:jc w:val="center"/>
                    <w:rPr>
                      <w:color w:val="000000" w:themeColor="text1"/>
                    </w:rPr>
                  </w:pPr>
                  <w:r w:rsidRPr="00794D5F">
                    <w:rPr>
                      <w:color w:val="000000" w:themeColor="text1"/>
                    </w:rPr>
                    <w:t>Loc. Planais  33058 San Giorgio di Nogaro UDINE</w:t>
                  </w:r>
                </w:p>
                <w:p w:rsidR="0046718A" w:rsidRPr="00DB1458" w:rsidRDefault="0046718A" w:rsidP="0046718A">
                  <w:pPr>
                    <w:spacing w:before="120" w:line="360" w:lineRule="auto"/>
                    <w:ind w:right="-198"/>
                    <w:jc w:val="center"/>
                    <w:rPr>
                      <w:rFonts w:asciiTheme="minorHAnsi" w:eastAsiaTheme="minorEastAsia" w:hAnsiTheme="minorHAnsi" w:cstheme="minorBidi"/>
                      <w:color w:val="000000" w:themeColor="text1"/>
                      <w:spacing w:val="15"/>
                      <w:sz w:val="20"/>
                      <w:szCs w:val="20"/>
                      <w:lang w:val="it-IT"/>
                    </w:rPr>
                  </w:pPr>
                  <w:r w:rsidRPr="00DB1458">
                    <w:rPr>
                      <w:rFonts w:asciiTheme="minorHAnsi" w:eastAsiaTheme="minorEastAsia" w:hAnsiTheme="minorHAnsi" w:cstheme="minorBidi"/>
                      <w:color w:val="000000" w:themeColor="text1"/>
                      <w:spacing w:val="15"/>
                      <w:sz w:val="20"/>
                      <w:szCs w:val="20"/>
                      <w:lang w:val="it-IT"/>
                    </w:rPr>
                    <w:t xml:space="preserve">P. IVA/Cod. Fisc. 01857870305  Tel. 0431 1986039  Cell. </w:t>
                  </w:r>
                  <w:r w:rsidR="00CA6FF1" w:rsidRPr="00DB1458">
                    <w:rPr>
                      <w:rFonts w:asciiTheme="minorHAnsi" w:eastAsiaTheme="minorEastAsia" w:hAnsiTheme="minorHAnsi" w:cstheme="minorBidi"/>
                      <w:color w:val="000000" w:themeColor="text1"/>
                      <w:spacing w:val="15"/>
                      <w:sz w:val="20"/>
                      <w:szCs w:val="20"/>
                      <w:lang w:val="it-IT"/>
                    </w:rPr>
                    <w:t>368 224313</w:t>
                  </w:r>
                </w:p>
                <w:p w:rsidR="0046718A" w:rsidRPr="00DB1458" w:rsidRDefault="00AA75AC" w:rsidP="0046718A">
                  <w:pPr>
                    <w:spacing w:line="360" w:lineRule="auto"/>
                    <w:ind w:right="-198"/>
                    <w:jc w:val="center"/>
                    <w:rPr>
                      <w:rFonts w:asciiTheme="minorHAnsi" w:hAnsiTheme="minorHAnsi" w:cstheme="minorHAnsi"/>
                      <w:lang w:val="it-IT"/>
                    </w:rPr>
                  </w:pPr>
                  <w:hyperlink r:id="rId6" w:history="1">
                    <w:r w:rsidR="0046718A" w:rsidRPr="00DB1458">
                      <w:rPr>
                        <w:rStyle w:val="Collegamentoipertestuale"/>
                        <w:rFonts w:asciiTheme="minorHAnsi" w:hAnsiTheme="minorHAnsi" w:cstheme="minorHAnsi"/>
                        <w:lang w:val="it-IT"/>
                      </w:rPr>
                      <w:t>asdnauticasangiorgio.it</w:t>
                    </w:r>
                  </w:hyperlink>
                  <w:r w:rsidR="0046718A" w:rsidRPr="00DB1458">
                    <w:rPr>
                      <w:lang w:val="it-IT"/>
                    </w:rPr>
                    <w:t xml:space="preserve">        </w:t>
                  </w:r>
                  <w:r w:rsidR="0046718A" w:rsidRPr="00DB1458">
                    <w:rPr>
                      <w:rFonts w:asciiTheme="minorHAnsi" w:eastAsiaTheme="minorEastAsia" w:hAnsiTheme="minorHAnsi" w:cstheme="minorBidi"/>
                      <w:color w:val="5A5A5A" w:themeColor="text1" w:themeTint="A5"/>
                      <w:spacing w:val="15"/>
                      <w:sz w:val="22"/>
                      <w:szCs w:val="22"/>
                      <w:lang w:val="it-IT"/>
                    </w:rPr>
                    <w:t xml:space="preserve">E-mail </w:t>
                  </w:r>
                  <w:r w:rsidR="0046718A" w:rsidRPr="00DB1458">
                    <w:rPr>
                      <w:lang w:val="it-IT"/>
                    </w:rPr>
                    <w:t xml:space="preserve"> </w:t>
                  </w:r>
                  <w:hyperlink r:id="rId7" w:history="1">
                    <w:r w:rsidR="0046718A" w:rsidRPr="00DB1458">
                      <w:rPr>
                        <w:rStyle w:val="Collegamentoipertestuale"/>
                        <w:rFonts w:asciiTheme="minorHAnsi" w:hAnsiTheme="minorHAnsi" w:cstheme="minorHAnsi"/>
                        <w:lang w:val="it-IT"/>
                      </w:rPr>
                      <w:t>info@asdnauticasangiorgio.it</w:t>
                    </w:r>
                  </w:hyperlink>
                </w:p>
              </w:txbxContent>
            </v:textbox>
            <w10:wrap type="square"/>
          </v:shape>
        </w:pict>
      </w:r>
      <w:r w:rsidR="00857679">
        <w:rPr>
          <w:noProof/>
          <w:lang w:val="it-IT"/>
        </w:rPr>
        <w:drawing>
          <wp:inline distT="0" distB="0" distL="0" distR="0">
            <wp:extent cx="1524000" cy="1134745"/>
            <wp:effectExtent l="19050" t="0" r="0" b="0"/>
            <wp:docPr id="1" name="Immagine 1" descr="ns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g-1"/>
                    <pic:cNvPicPr>
                      <a:picLocks noChangeAspect="1" noChangeArrowheads="1"/>
                    </pic:cNvPicPr>
                  </pic:nvPicPr>
                  <pic:blipFill>
                    <a:blip r:embed="rId8" cstate="print"/>
                    <a:srcRect/>
                    <a:stretch>
                      <a:fillRect/>
                    </a:stretch>
                  </pic:blipFill>
                  <pic:spPr bwMode="auto">
                    <a:xfrm>
                      <a:off x="0" y="0"/>
                      <a:ext cx="1524000" cy="1134745"/>
                    </a:xfrm>
                    <a:prstGeom prst="rect">
                      <a:avLst/>
                    </a:prstGeom>
                    <a:noFill/>
                    <a:ln w="9525">
                      <a:noFill/>
                      <a:miter lim="800000"/>
                      <a:headEnd/>
                      <a:tailEnd/>
                    </a:ln>
                  </pic:spPr>
                </pic:pic>
              </a:graphicData>
            </a:graphic>
          </wp:inline>
        </w:drawing>
      </w:r>
    </w:p>
    <w:p w:rsidR="00F93310" w:rsidRDefault="00F93310" w:rsidP="00F93310">
      <w:pPr>
        <w:ind w:left="57"/>
        <w:rPr>
          <w:lang w:val="it-IT"/>
        </w:rPr>
      </w:pPr>
    </w:p>
    <w:p w:rsidR="007D6F6E" w:rsidRDefault="007D6F6E" w:rsidP="00F93310">
      <w:pPr>
        <w:ind w:left="57"/>
        <w:rPr>
          <w:lang w:val="it-IT"/>
        </w:rPr>
      </w:pPr>
    </w:p>
    <w:p w:rsidR="00063235" w:rsidRPr="00CA6FF1" w:rsidRDefault="00063235" w:rsidP="00CA6FF1">
      <w:pPr>
        <w:rPr>
          <w:rFonts w:asciiTheme="minorHAnsi" w:hAnsiTheme="minorHAnsi" w:cstheme="minorHAnsi"/>
          <w:b/>
          <w:sz w:val="36"/>
          <w:szCs w:val="36"/>
          <w:lang w:val="it-IT"/>
        </w:rPr>
      </w:pPr>
    </w:p>
    <w:p w:rsidR="000334FA" w:rsidRPr="00FD1A70" w:rsidRDefault="003F3A4E" w:rsidP="003F3A4E">
      <w:pPr>
        <w:jc w:val="center"/>
        <w:rPr>
          <w:rFonts w:asciiTheme="minorHAnsi" w:hAnsiTheme="minorHAnsi" w:cstheme="minorHAnsi"/>
          <w:b/>
          <w:sz w:val="32"/>
          <w:szCs w:val="32"/>
          <w:lang w:val="it-IT"/>
        </w:rPr>
      </w:pPr>
      <w:r w:rsidRPr="00FD1A70">
        <w:rPr>
          <w:rFonts w:asciiTheme="minorHAnsi" w:hAnsiTheme="minorHAnsi" w:cstheme="minorHAnsi"/>
          <w:b/>
          <w:sz w:val="32"/>
          <w:szCs w:val="32"/>
          <w:lang w:val="it-IT"/>
        </w:rPr>
        <w:t>Domanda di a</w:t>
      </w:r>
      <w:r w:rsidR="00C565D1" w:rsidRPr="00FD1A70">
        <w:rPr>
          <w:rFonts w:asciiTheme="minorHAnsi" w:hAnsiTheme="minorHAnsi" w:cstheme="minorHAnsi"/>
          <w:b/>
          <w:sz w:val="32"/>
          <w:szCs w:val="32"/>
          <w:lang w:val="it-IT"/>
        </w:rPr>
        <w:t xml:space="preserve">ssegnazione di </w:t>
      </w:r>
      <w:r w:rsidR="00FE540F" w:rsidRPr="00FD1A70">
        <w:rPr>
          <w:rFonts w:asciiTheme="minorHAnsi" w:hAnsiTheme="minorHAnsi" w:cstheme="minorHAnsi"/>
          <w:b/>
          <w:sz w:val="32"/>
          <w:szCs w:val="32"/>
          <w:lang w:val="it-IT"/>
        </w:rPr>
        <w:t>Tessera Frequentatore</w:t>
      </w:r>
    </w:p>
    <w:p w:rsidR="00CA6FF1" w:rsidRPr="00CA6FF1" w:rsidRDefault="00CA6FF1" w:rsidP="003F3A4E">
      <w:pPr>
        <w:jc w:val="center"/>
        <w:rPr>
          <w:rFonts w:asciiTheme="minorHAnsi" w:hAnsiTheme="minorHAnsi" w:cstheme="minorHAnsi"/>
          <w:b/>
          <w:sz w:val="36"/>
          <w:szCs w:val="36"/>
          <w:lang w:val="it-IT"/>
        </w:rPr>
      </w:pPr>
    </w:p>
    <w:p w:rsidR="007D6F6E" w:rsidRDefault="007D6F6E" w:rsidP="003F3A4E">
      <w:pPr>
        <w:jc w:val="both"/>
        <w:rPr>
          <w:b/>
          <w:lang w:val="it-IT"/>
        </w:rPr>
      </w:pPr>
    </w:p>
    <w:p w:rsidR="0091281E" w:rsidRDefault="0091281E" w:rsidP="003F3A4E">
      <w:pPr>
        <w:jc w:val="both"/>
        <w:rPr>
          <w:b/>
          <w:lang w:val="it-IT"/>
        </w:rPr>
      </w:pPr>
    </w:p>
    <w:p w:rsidR="00DB1458" w:rsidRDefault="00CA6FF1" w:rsidP="00DB1458">
      <w:pPr>
        <w:spacing w:line="360" w:lineRule="auto"/>
        <w:ind w:left="57"/>
        <w:rPr>
          <w:rFonts w:asciiTheme="minorHAnsi" w:hAnsiTheme="minorHAnsi" w:cstheme="minorHAnsi"/>
          <w:lang w:val="it-IT"/>
        </w:rPr>
      </w:pPr>
      <w:r w:rsidRPr="00ED5FE4">
        <w:rPr>
          <w:rFonts w:asciiTheme="minorHAnsi" w:hAnsiTheme="minorHAnsi" w:cstheme="minorHAnsi"/>
          <w:lang w:val="it-IT"/>
        </w:rPr>
        <w:t>Il</w:t>
      </w:r>
      <w:r w:rsidR="00DB1458">
        <w:rPr>
          <w:rFonts w:asciiTheme="minorHAnsi" w:hAnsiTheme="minorHAnsi" w:cstheme="minorHAnsi"/>
          <w:lang w:val="it-IT"/>
        </w:rPr>
        <w:t>/la</w:t>
      </w:r>
      <w:r w:rsidRPr="00ED5FE4">
        <w:rPr>
          <w:rFonts w:asciiTheme="minorHAnsi" w:hAnsiTheme="minorHAnsi" w:cstheme="minorHAnsi"/>
          <w:lang w:val="it-IT"/>
        </w:rPr>
        <w:t xml:space="preserve"> sottoscritto</w:t>
      </w:r>
      <w:r w:rsidR="00DB1458">
        <w:rPr>
          <w:rFonts w:asciiTheme="minorHAnsi" w:hAnsiTheme="minorHAnsi" w:cstheme="minorHAnsi"/>
          <w:lang w:val="it-IT"/>
        </w:rPr>
        <w:t>/</w:t>
      </w:r>
      <w:proofErr w:type="gramStart"/>
      <w:r w:rsidR="00DB1458">
        <w:rPr>
          <w:rFonts w:asciiTheme="minorHAnsi" w:hAnsiTheme="minorHAnsi" w:cstheme="minorHAnsi"/>
          <w:lang w:val="it-IT"/>
        </w:rPr>
        <w:t>a</w:t>
      </w:r>
      <w:r w:rsidRPr="00ED5FE4">
        <w:rPr>
          <w:rFonts w:asciiTheme="minorHAnsi" w:hAnsiTheme="minorHAnsi" w:cstheme="minorHAnsi"/>
          <w:lang w:val="it-IT"/>
        </w:rPr>
        <w:t xml:space="preserve">  </w:t>
      </w:r>
      <w:r>
        <w:rPr>
          <w:rFonts w:asciiTheme="minorHAnsi" w:hAnsiTheme="minorHAnsi" w:cstheme="minorHAnsi"/>
          <w:lang w:val="it-IT"/>
        </w:rPr>
        <w:t>_</w:t>
      </w:r>
      <w:proofErr w:type="gramEnd"/>
      <w:r>
        <w:rPr>
          <w:rFonts w:asciiTheme="minorHAnsi" w:hAnsiTheme="minorHAnsi" w:cstheme="minorHAnsi"/>
          <w:lang w:val="it-IT"/>
        </w:rPr>
        <w:t>______________________________</w:t>
      </w:r>
      <w:r w:rsidR="00DB1458">
        <w:rPr>
          <w:rFonts w:asciiTheme="minorHAnsi" w:hAnsiTheme="minorHAnsi" w:cstheme="minorHAnsi"/>
          <w:lang w:val="it-IT"/>
        </w:rPr>
        <w:t>_____________</w:t>
      </w:r>
    </w:p>
    <w:p w:rsidR="00CA6FF1" w:rsidRPr="00ED5FE4" w:rsidRDefault="00CA6FF1" w:rsidP="00DB1458">
      <w:pPr>
        <w:spacing w:line="360" w:lineRule="auto"/>
        <w:ind w:left="57"/>
        <w:rPr>
          <w:rFonts w:asciiTheme="minorHAnsi" w:hAnsiTheme="minorHAnsi" w:cstheme="minorHAnsi"/>
          <w:lang w:val="it-IT"/>
        </w:rPr>
      </w:pPr>
      <w:r>
        <w:rPr>
          <w:rFonts w:asciiTheme="minorHAnsi" w:hAnsiTheme="minorHAnsi" w:cstheme="minorHAnsi"/>
          <w:lang w:val="it-IT"/>
        </w:rPr>
        <w:t>Socio</w:t>
      </w:r>
      <w:r w:rsidR="00DB1458">
        <w:rPr>
          <w:rFonts w:asciiTheme="minorHAnsi" w:hAnsiTheme="minorHAnsi" w:cstheme="minorHAnsi"/>
          <w:lang w:val="it-IT"/>
        </w:rPr>
        <w:t>/a</w:t>
      </w:r>
      <w:r>
        <w:rPr>
          <w:rFonts w:asciiTheme="minorHAnsi" w:hAnsiTheme="minorHAnsi" w:cstheme="minorHAnsi"/>
          <w:lang w:val="it-IT"/>
        </w:rPr>
        <w:t xml:space="preserve"> ordinario della ASD Nautica San Giorgio</w:t>
      </w:r>
    </w:p>
    <w:p w:rsidR="00CA6FF1" w:rsidRDefault="00CA6FF1" w:rsidP="00CA6FF1">
      <w:pPr>
        <w:ind w:left="417"/>
        <w:jc w:val="center"/>
        <w:rPr>
          <w:rFonts w:asciiTheme="minorHAnsi" w:hAnsiTheme="minorHAnsi" w:cstheme="minorHAnsi"/>
          <w:b/>
          <w:sz w:val="28"/>
          <w:szCs w:val="28"/>
          <w:lang w:val="it-IT"/>
        </w:rPr>
      </w:pPr>
      <w:r w:rsidRPr="00ED5FE4">
        <w:rPr>
          <w:rFonts w:asciiTheme="minorHAnsi" w:hAnsiTheme="minorHAnsi" w:cstheme="minorHAnsi"/>
          <w:b/>
          <w:sz w:val="28"/>
          <w:szCs w:val="28"/>
          <w:lang w:val="it-IT"/>
        </w:rPr>
        <w:t>Chiede</w:t>
      </w:r>
    </w:p>
    <w:p w:rsidR="00CA6FF1" w:rsidRDefault="00CA6FF1" w:rsidP="00CA6FF1">
      <w:pPr>
        <w:ind w:left="417"/>
        <w:jc w:val="center"/>
        <w:rPr>
          <w:rFonts w:asciiTheme="minorHAnsi" w:hAnsiTheme="minorHAnsi" w:cstheme="minorHAnsi"/>
          <w:b/>
          <w:sz w:val="28"/>
          <w:szCs w:val="28"/>
          <w:lang w:val="it-IT"/>
        </w:rPr>
      </w:pPr>
    </w:p>
    <w:p w:rsidR="00CA6FF1" w:rsidRPr="00CA6FF1" w:rsidRDefault="00CA6FF1" w:rsidP="00CA6FF1">
      <w:pPr>
        <w:ind w:left="417"/>
        <w:jc w:val="both"/>
        <w:rPr>
          <w:rFonts w:asciiTheme="minorHAnsi" w:hAnsiTheme="minorHAnsi" w:cstheme="minorHAnsi"/>
          <w:lang w:val="it-IT"/>
        </w:rPr>
      </w:pPr>
      <w:r w:rsidRPr="00CA6FF1">
        <w:rPr>
          <w:rFonts w:asciiTheme="minorHAnsi" w:hAnsiTheme="minorHAnsi" w:cstheme="minorHAnsi"/>
          <w:lang w:val="it-IT"/>
        </w:rPr>
        <w:t>L’assegnazione della Tessera di Frequentatore di Circolo</w:t>
      </w:r>
      <w:r>
        <w:rPr>
          <w:rFonts w:asciiTheme="minorHAnsi" w:hAnsiTheme="minorHAnsi" w:cstheme="minorHAnsi"/>
          <w:lang w:val="it-IT"/>
        </w:rPr>
        <w:t xml:space="preserve"> per i</w:t>
      </w:r>
      <w:r w:rsidR="00DB1458">
        <w:rPr>
          <w:rFonts w:asciiTheme="minorHAnsi" w:hAnsiTheme="minorHAnsi" w:cstheme="minorHAnsi"/>
          <w:lang w:val="it-IT"/>
        </w:rPr>
        <w:t>/le</w:t>
      </w:r>
      <w:r>
        <w:rPr>
          <w:rFonts w:asciiTheme="minorHAnsi" w:hAnsiTheme="minorHAnsi" w:cstheme="minorHAnsi"/>
          <w:lang w:val="it-IT"/>
        </w:rPr>
        <w:t xml:space="preserve"> seguenti familiari/conviventi:</w:t>
      </w:r>
    </w:p>
    <w:p w:rsidR="003A311B" w:rsidRDefault="003A311B" w:rsidP="00CA6FF1">
      <w:pPr>
        <w:ind w:left="360"/>
        <w:rPr>
          <w:b/>
          <w:lang w:val="it-IT"/>
        </w:rPr>
      </w:pPr>
    </w:p>
    <w:p w:rsidR="00FE540F" w:rsidRPr="00CA6FF1" w:rsidRDefault="00CA6FF1" w:rsidP="000731E6">
      <w:pPr>
        <w:pStyle w:val="Titolo1"/>
        <w:numPr>
          <w:ilvl w:val="0"/>
          <w:numId w:val="8"/>
        </w:numPr>
        <w:rPr>
          <w:rStyle w:val="Enfasigrassetto"/>
          <w:sz w:val="24"/>
          <w:szCs w:val="24"/>
        </w:rPr>
      </w:pPr>
      <w:r>
        <w:rPr>
          <w:rStyle w:val="Enfasigrassetto"/>
          <w:sz w:val="24"/>
          <w:szCs w:val="24"/>
        </w:rPr>
        <w:t>__________________________________________</w:t>
      </w:r>
    </w:p>
    <w:p w:rsidR="000731E6" w:rsidRPr="00CA6FF1" w:rsidRDefault="00CA6FF1" w:rsidP="00CA6FF1">
      <w:pPr>
        <w:pStyle w:val="Titolo1"/>
        <w:numPr>
          <w:ilvl w:val="0"/>
          <w:numId w:val="8"/>
        </w:numPr>
        <w:rPr>
          <w:rStyle w:val="Enfasigrassetto"/>
          <w:sz w:val="24"/>
          <w:szCs w:val="24"/>
        </w:rPr>
      </w:pPr>
      <w:r>
        <w:rPr>
          <w:rStyle w:val="Enfasigrassetto"/>
          <w:sz w:val="24"/>
          <w:szCs w:val="24"/>
        </w:rPr>
        <w:t>__________________________________________</w:t>
      </w:r>
    </w:p>
    <w:p w:rsidR="00CA6FF1" w:rsidRDefault="00CA6FF1" w:rsidP="000731E6">
      <w:pPr>
        <w:pStyle w:val="Titolo2"/>
        <w:rPr>
          <w:rFonts w:asciiTheme="minorHAnsi" w:hAnsiTheme="minorHAnsi" w:cstheme="minorHAnsi"/>
          <w:b w:val="0"/>
          <w:smallCaps w:val="0"/>
        </w:rPr>
      </w:pPr>
    </w:p>
    <w:p w:rsidR="00CA6FF1" w:rsidRPr="00CA6FF1" w:rsidRDefault="00CA6FF1" w:rsidP="00CA6FF1">
      <w:pPr>
        <w:spacing w:line="360" w:lineRule="auto"/>
        <w:rPr>
          <w:rFonts w:asciiTheme="majorHAnsi" w:hAnsiTheme="majorHAnsi" w:cstheme="majorHAnsi"/>
          <w:sz w:val="16"/>
          <w:szCs w:val="16"/>
        </w:rPr>
      </w:pPr>
      <w:r w:rsidRPr="00CA6FF1">
        <w:rPr>
          <w:rFonts w:asciiTheme="majorHAnsi" w:hAnsiTheme="majorHAnsi" w:cstheme="majorHAnsi"/>
          <w:sz w:val="16"/>
          <w:szCs w:val="16"/>
        </w:rPr>
        <w:t xml:space="preserve">Art. 36   </w:t>
      </w:r>
    </w:p>
    <w:p w:rsidR="00CA6FF1" w:rsidRPr="00DB1458" w:rsidRDefault="00CA6FF1" w:rsidP="00CA6FF1">
      <w:pPr>
        <w:spacing w:line="360" w:lineRule="auto"/>
        <w:rPr>
          <w:rFonts w:asciiTheme="majorHAnsi" w:hAnsiTheme="majorHAnsi" w:cstheme="majorHAnsi"/>
          <w:b/>
          <w:sz w:val="16"/>
          <w:szCs w:val="16"/>
          <w:lang w:val="it-IT"/>
        </w:rPr>
      </w:pPr>
      <w:r w:rsidRPr="00DB1458">
        <w:rPr>
          <w:rFonts w:asciiTheme="majorHAnsi" w:hAnsiTheme="majorHAnsi" w:cstheme="majorHAnsi"/>
          <w:b/>
          <w:sz w:val="16"/>
          <w:szCs w:val="16"/>
          <w:lang w:val="it-IT"/>
        </w:rPr>
        <w:t>ACCESSO AI FAMILIARI – Tesserati “Frequentatore di Circolo”</w:t>
      </w:r>
    </w:p>
    <w:p w:rsidR="00CA6FF1" w:rsidRPr="00DB1458" w:rsidRDefault="00CA6FF1" w:rsidP="00CA6FF1">
      <w:pPr>
        <w:spacing w:line="360" w:lineRule="auto"/>
        <w:jc w:val="both"/>
        <w:rPr>
          <w:rFonts w:asciiTheme="majorHAnsi" w:hAnsiTheme="majorHAnsi" w:cstheme="majorHAnsi"/>
          <w:sz w:val="16"/>
          <w:szCs w:val="16"/>
          <w:lang w:val="it-IT"/>
        </w:rPr>
      </w:pPr>
      <w:r w:rsidRPr="00DB1458">
        <w:rPr>
          <w:rFonts w:asciiTheme="majorHAnsi" w:hAnsiTheme="majorHAnsi" w:cstheme="majorHAnsi"/>
          <w:sz w:val="16"/>
          <w:szCs w:val="16"/>
          <w:lang w:val="it-IT"/>
        </w:rPr>
        <w:t xml:space="preserve">Ai coniugi e familiari maggiorenni di primo grado e coppie di fatto o conviventi dei Soci che ne facciano richiesta, dietro benestare del Consiglio Direttivo può essere rilasciata una tessera di “Frequentatore di circolo” secondo quanto previsto dal Regolamento FIV (non occorre la presentazione del certificato medico, in quanto trattasi di sola attività legata alla partecipazione alla vita sociale e non è valida per svolgere attività di scuola vela, sportiva o agonistica). Il Socio che richiede la tessera di “Frequentatore di Circolo” per il coniuge e/o familiari è l’unico responsabile del loro comportamento. La quota della tessera di “Frequentatori di Circolo” è stabilita dall’Assemblea Ordinaria ed ha validità annuale.   </w:t>
      </w:r>
    </w:p>
    <w:p w:rsidR="00CA6FF1" w:rsidRPr="00DB1458" w:rsidRDefault="00CA6FF1" w:rsidP="00CA6FF1">
      <w:pPr>
        <w:spacing w:line="360" w:lineRule="auto"/>
        <w:jc w:val="both"/>
        <w:rPr>
          <w:rFonts w:asciiTheme="majorHAnsi" w:hAnsiTheme="majorHAnsi" w:cstheme="majorHAnsi"/>
          <w:sz w:val="16"/>
          <w:szCs w:val="16"/>
          <w:lang w:val="it-IT"/>
        </w:rPr>
      </w:pPr>
      <w:r w:rsidRPr="00DB1458">
        <w:rPr>
          <w:rFonts w:asciiTheme="majorHAnsi" w:hAnsiTheme="majorHAnsi" w:cstheme="majorHAnsi"/>
          <w:sz w:val="16"/>
          <w:szCs w:val="16"/>
          <w:lang w:val="it-IT"/>
        </w:rPr>
        <w:t xml:space="preserve">I tesserati “Frequentatori di Circolo” sono autorizzati a frequentare, secondo le disposizioni contenute nel presente Regolamento, i locali, servizi e gli spazi della struttura sociale a terra e a mare. Ai tesserati “Frequentatori di Circolo”, come stabilito dalla normativa vigente, non è concessa l’attività istituzionale dell’Associazione e non possono utilizzare in modo autonomo le imbarcazioni ormeggiate presso la NSG. Qualora i tesserati “Frequentatori di Circolo” intendano partecipare all’attività istituzionale dell’Associazione possono inoltrare al CD, su apposito modulo, la richiesta di assunzione come Socio Ordinario senza l’obbligo di presentazione da parte di altri due Soci. La tessera di “Frequentatore di Circolo” ha validità annuale ed è rinnovabile su richiesta del Socio Ordinario. </w:t>
      </w:r>
    </w:p>
    <w:p w:rsidR="000731E6" w:rsidRPr="00DB1458" w:rsidRDefault="00CA6FF1" w:rsidP="00FD1A70">
      <w:pPr>
        <w:spacing w:line="360" w:lineRule="auto"/>
        <w:jc w:val="both"/>
        <w:rPr>
          <w:rFonts w:asciiTheme="majorHAnsi" w:hAnsiTheme="majorHAnsi" w:cstheme="majorHAnsi"/>
          <w:lang w:val="it-IT"/>
        </w:rPr>
      </w:pPr>
      <w:r w:rsidRPr="00DB1458">
        <w:rPr>
          <w:rFonts w:asciiTheme="majorHAnsi" w:hAnsiTheme="majorHAnsi" w:cstheme="majorHAnsi"/>
          <w:sz w:val="16"/>
          <w:szCs w:val="16"/>
          <w:lang w:val="it-IT"/>
        </w:rPr>
        <w:t>Il Consiglio Direttivo, di sua iniziativa e per un numero limitato di tessere, ha la facoltà di procedere al tesseramento di Soci Frequentatori di circolo eventuali persone non rientranti in un contesto di parentela dei Soci</w:t>
      </w:r>
    </w:p>
    <w:p w:rsidR="00CA6FF1" w:rsidRPr="00DB1458" w:rsidRDefault="00CA6FF1" w:rsidP="000731E6">
      <w:pPr>
        <w:rPr>
          <w:rFonts w:asciiTheme="minorHAnsi" w:hAnsiTheme="minorHAnsi" w:cstheme="minorHAnsi"/>
          <w:lang w:val="it-IT"/>
        </w:rPr>
      </w:pPr>
    </w:p>
    <w:p w:rsidR="00CA6FF1" w:rsidRPr="00DB1458" w:rsidRDefault="00CA6FF1" w:rsidP="000731E6">
      <w:pPr>
        <w:rPr>
          <w:rFonts w:asciiTheme="minorHAnsi" w:hAnsiTheme="minorHAnsi" w:cstheme="minorHAnsi"/>
          <w:lang w:val="it-IT"/>
        </w:rPr>
      </w:pPr>
      <w:r w:rsidRPr="00DB1458">
        <w:rPr>
          <w:rFonts w:asciiTheme="minorHAnsi" w:hAnsiTheme="minorHAnsi" w:cstheme="minorHAnsi"/>
          <w:lang w:val="it-IT"/>
        </w:rPr>
        <w:t>Luogo e data, _________________________</w:t>
      </w:r>
    </w:p>
    <w:p w:rsidR="007D6F6E" w:rsidRPr="00CA6FF1" w:rsidRDefault="00CA6FF1" w:rsidP="00CA6FF1">
      <w:pPr>
        <w:ind w:left="4779" w:firstLine="177"/>
        <w:jc w:val="both"/>
        <w:rPr>
          <w:rFonts w:asciiTheme="minorHAnsi" w:hAnsiTheme="minorHAnsi" w:cstheme="minorHAnsi"/>
          <w:lang w:val="it-IT"/>
        </w:rPr>
      </w:pPr>
      <w:r>
        <w:rPr>
          <w:rFonts w:asciiTheme="minorHAnsi" w:hAnsiTheme="minorHAnsi" w:cstheme="minorHAnsi"/>
          <w:lang w:val="it-IT"/>
        </w:rPr>
        <w:t xml:space="preserve">        </w:t>
      </w:r>
      <w:r w:rsidR="00FD1A70">
        <w:rPr>
          <w:rFonts w:asciiTheme="minorHAnsi" w:hAnsiTheme="minorHAnsi" w:cstheme="minorHAnsi"/>
          <w:lang w:val="it-IT"/>
        </w:rPr>
        <w:t xml:space="preserve">     </w:t>
      </w:r>
      <w:r w:rsidR="007D6F6E" w:rsidRPr="00CA6FF1">
        <w:rPr>
          <w:rFonts w:asciiTheme="minorHAnsi" w:hAnsiTheme="minorHAnsi" w:cstheme="minorHAnsi"/>
          <w:lang w:val="it-IT"/>
        </w:rPr>
        <w:t>Firma leggibile del</w:t>
      </w:r>
      <w:r w:rsidR="00DB1458">
        <w:rPr>
          <w:rFonts w:asciiTheme="minorHAnsi" w:hAnsiTheme="minorHAnsi" w:cstheme="minorHAnsi"/>
          <w:lang w:val="it-IT"/>
        </w:rPr>
        <w:t>/la</w:t>
      </w:r>
      <w:r w:rsidR="00FD1A70">
        <w:rPr>
          <w:rFonts w:asciiTheme="minorHAnsi" w:hAnsiTheme="minorHAnsi" w:cstheme="minorHAnsi"/>
          <w:lang w:val="it-IT"/>
        </w:rPr>
        <w:t xml:space="preserve"> socio</w:t>
      </w:r>
      <w:r w:rsidR="00DB1458">
        <w:rPr>
          <w:rFonts w:asciiTheme="minorHAnsi" w:hAnsiTheme="minorHAnsi" w:cstheme="minorHAnsi"/>
          <w:lang w:val="it-IT"/>
        </w:rPr>
        <w:t>/a</w:t>
      </w:r>
      <w:bookmarkStart w:id="0" w:name="_GoBack"/>
      <w:bookmarkEnd w:id="0"/>
      <w:r w:rsidR="007D6F6E" w:rsidRPr="00CA6FF1">
        <w:rPr>
          <w:rFonts w:asciiTheme="minorHAnsi" w:hAnsiTheme="minorHAnsi" w:cstheme="minorHAnsi"/>
          <w:lang w:val="it-IT"/>
        </w:rPr>
        <w:t xml:space="preserve"> richiedente </w:t>
      </w:r>
    </w:p>
    <w:p w:rsidR="007D6F6E" w:rsidRDefault="007D6F6E" w:rsidP="00CA6FF1">
      <w:pPr>
        <w:jc w:val="both"/>
        <w:rPr>
          <w:lang w:val="it-IT"/>
        </w:rPr>
      </w:pPr>
    </w:p>
    <w:p w:rsidR="00CA6FF1" w:rsidRDefault="00CA6FF1" w:rsidP="00CA6FF1">
      <w:pPr>
        <w:ind w:left="4071" w:firstLine="708"/>
        <w:jc w:val="both"/>
        <w:rPr>
          <w:lang w:val="it-IT"/>
        </w:rPr>
      </w:pPr>
      <w:r>
        <w:rPr>
          <w:lang w:val="it-IT"/>
        </w:rPr>
        <w:t xml:space="preserve">      </w:t>
      </w:r>
      <w:r w:rsidR="00FD1A70">
        <w:rPr>
          <w:lang w:val="it-IT"/>
        </w:rPr>
        <w:t xml:space="preserve">       </w:t>
      </w:r>
      <w:r>
        <w:rPr>
          <w:lang w:val="it-IT"/>
        </w:rPr>
        <w:t xml:space="preserve"> </w:t>
      </w:r>
      <w:r w:rsidR="00F5091B">
        <w:rPr>
          <w:lang w:val="it-IT"/>
        </w:rPr>
        <w:t>_______</w:t>
      </w:r>
      <w:r>
        <w:rPr>
          <w:lang w:val="it-IT"/>
        </w:rPr>
        <w:t>____________________</w:t>
      </w:r>
      <w:r w:rsidR="00FD1A70">
        <w:rPr>
          <w:lang w:val="it-IT"/>
        </w:rPr>
        <w:t>___</w:t>
      </w:r>
    </w:p>
    <w:p w:rsidR="00FD1A70" w:rsidRPr="00FD1A70" w:rsidRDefault="00CA6FF1" w:rsidP="00CA6FF1">
      <w:pPr>
        <w:jc w:val="both"/>
        <w:rPr>
          <w:rFonts w:asciiTheme="minorHAnsi" w:hAnsiTheme="minorHAnsi" w:cstheme="minorHAnsi"/>
          <w:b/>
          <w:lang w:val="it-IT"/>
        </w:rPr>
      </w:pPr>
      <w:r w:rsidRPr="00FD1A70">
        <w:rPr>
          <w:rFonts w:asciiTheme="minorHAnsi" w:hAnsiTheme="minorHAnsi" w:cstheme="minorHAnsi"/>
          <w:b/>
          <w:lang w:val="it-IT"/>
        </w:rPr>
        <w:t>Allega</w:t>
      </w:r>
      <w:r w:rsidR="00FD1A70" w:rsidRPr="00FD1A70">
        <w:rPr>
          <w:rFonts w:asciiTheme="minorHAnsi" w:hAnsiTheme="minorHAnsi" w:cstheme="minorHAnsi"/>
          <w:b/>
          <w:lang w:val="it-IT"/>
        </w:rPr>
        <w:t>ti</w:t>
      </w:r>
      <w:r w:rsidRPr="00FD1A70">
        <w:rPr>
          <w:rFonts w:asciiTheme="minorHAnsi" w:hAnsiTheme="minorHAnsi" w:cstheme="minorHAnsi"/>
          <w:b/>
          <w:lang w:val="it-IT"/>
        </w:rPr>
        <w:t xml:space="preserve">: </w:t>
      </w:r>
    </w:p>
    <w:p w:rsidR="00CA6FF1" w:rsidRPr="00CA6FF1" w:rsidRDefault="00CA6FF1" w:rsidP="00CA6FF1">
      <w:pPr>
        <w:jc w:val="both"/>
        <w:rPr>
          <w:rFonts w:asciiTheme="minorHAnsi" w:hAnsiTheme="minorHAnsi" w:cstheme="minorHAnsi"/>
          <w:lang w:val="it-IT"/>
        </w:rPr>
      </w:pPr>
      <w:r w:rsidRPr="00CA6FF1">
        <w:rPr>
          <w:rFonts w:asciiTheme="minorHAnsi" w:hAnsiTheme="minorHAnsi" w:cstheme="minorHAnsi"/>
          <w:lang w:val="it-IT"/>
        </w:rPr>
        <w:t>Modulo anagrafica Socio Frequentatore</w:t>
      </w:r>
    </w:p>
    <w:p w:rsidR="00CA6FF1" w:rsidRPr="005E24C4" w:rsidRDefault="00CA6FF1" w:rsidP="00CA6FF1">
      <w:pPr>
        <w:ind w:left="4071" w:firstLine="708"/>
        <w:rPr>
          <w:lang w:val="it-IT"/>
        </w:rPr>
      </w:pPr>
    </w:p>
    <w:sectPr w:rsidR="00CA6FF1" w:rsidRPr="005E24C4" w:rsidSect="00ED20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7FCD"/>
    <w:multiLevelType w:val="hybridMultilevel"/>
    <w:tmpl w:val="58BEEF88"/>
    <w:lvl w:ilvl="0" w:tplc="04100011">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906276C"/>
    <w:multiLevelType w:val="hybridMultilevel"/>
    <w:tmpl w:val="B518D7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DC6164"/>
    <w:multiLevelType w:val="hybridMultilevel"/>
    <w:tmpl w:val="4AE8F77A"/>
    <w:lvl w:ilvl="0" w:tplc="AECE9980">
      <w:numFmt w:val="bullet"/>
      <w:lvlText w:val=""/>
      <w:lvlJc w:val="left"/>
      <w:pPr>
        <w:ind w:left="720" w:hanging="360"/>
      </w:pPr>
      <w:rPr>
        <w:rFonts w:ascii="Wingdings 3" w:eastAsia="Times New Roman" w:hAnsi="Wingdings 3"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C143DF"/>
    <w:multiLevelType w:val="hybridMultilevel"/>
    <w:tmpl w:val="FC6441A6"/>
    <w:lvl w:ilvl="0" w:tplc="AECE9980">
      <w:numFmt w:val="bullet"/>
      <w:lvlText w:val=""/>
      <w:lvlJc w:val="left"/>
      <w:pPr>
        <w:ind w:left="1080" w:hanging="360"/>
      </w:pPr>
      <w:rPr>
        <w:rFonts w:ascii="Wingdings 3" w:eastAsia="Times New Roman" w:hAnsi="Wingdings 3"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62812C8C"/>
    <w:multiLevelType w:val="hybridMultilevel"/>
    <w:tmpl w:val="552048B2"/>
    <w:lvl w:ilvl="0" w:tplc="AECE9980">
      <w:numFmt w:val="bullet"/>
      <w:lvlText w:val=""/>
      <w:lvlJc w:val="left"/>
      <w:pPr>
        <w:ind w:left="720" w:hanging="360"/>
      </w:pPr>
      <w:rPr>
        <w:rFonts w:ascii="Wingdings 3" w:eastAsia="Times New Roman" w:hAnsi="Wingdings 3"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E37E05"/>
    <w:multiLevelType w:val="hybridMultilevel"/>
    <w:tmpl w:val="A62E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4E7BB4"/>
    <w:multiLevelType w:val="hybridMultilevel"/>
    <w:tmpl w:val="D7B0F4CA"/>
    <w:lvl w:ilvl="0" w:tplc="AECE9980">
      <w:numFmt w:val="bullet"/>
      <w:lvlText w:val=""/>
      <w:lvlJc w:val="left"/>
      <w:pPr>
        <w:ind w:left="1080" w:hanging="360"/>
      </w:pPr>
      <w:rPr>
        <w:rFonts w:ascii="Wingdings 3" w:eastAsia="Times New Roman" w:hAnsi="Wingdings 3"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7DB426D1"/>
    <w:multiLevelType w:val="hybridMultilevel"/>
    <w:tmpl w:val="A34E5EA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F3A4E"/>
    <w:rsid w:val="000334FA"/>
    <w:rsid w:val="00063235"/>
    <w:rsid w:val="000731E6"/>
    <w:rsid w:val="00111B43"/>
    <w:rsid w:val="0024465E"/>
    <w:rsid w:val="003A311B"/>
    <w:rsid w:val="003F3A4E"/>
    <w:rsid w:val="003F73F4"/>
    <w:rsid w:val="004405A3"/>
    <w:rsid w:val="00451B23"/>
    <w:rsid w:val="0046718A"/>
    <w:rsid w:val="0052057A"/>
    <w:rsid w:val="00532A23"/>
    <w:rsid w:val="00580E6F"/>
    <w:rsid w:val="005E24C4"/>
    <w:rsid w:val="005F004F"/>
    <w:rsid w:val="006446E2"/>
    <w:rsid w:val="006E3185"/>
    <w:rsid w:val="007D6F6E"/>
    <w:rsid w:val="00857679"/>
    <w:rsid w:val="0091281E"/>
    <w:rsid w:val="00AA75AC"/>
    <w:rsid w:val="00B14212"/>
    <w:rsid w:val="00BA6730"/>
    <w:rsid w:val="00BC0690"/>
    <w:rsid w:val="00C565D1"/>
    <w:rsid w:val="00CA6FF1"/>
    <w:rsid w:val="00DB1458"/>
    <w:rsid w:val="00DF0920"/>
    <w:rsid w:val="00E34E52"/>
    <w:rsid w:val="00ED20AD"/>
    <w:rsid w:val="00F5091B"/>
    <w:rsid w:val="00F92BCC"/>
    <w:rsid w:val="00F93310"/>
    <w:rsid w:val="00FB0C82"/>
    <w:rsid w:val="00FD1A70"/>
    <w:rsid w:val="00FE540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144F5B"/>
  <w15:docId w15:val="{229E1ECC-9433-4A72-8BB7-90BD7FF7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F3A4E"/>
    <w:rPr>
      <w:sz w:val="24"/>
      <w:szCs w:val="24"/>
      <w:lang w:val="de-DE"/>
    </w:rPr>
  </w:style>
  <w:style w:type="paragraph" w:styleId="Titolo1">
    <w:name w:val="heading 1"/>
    <w:basedOn w:val="Normale"/>
    <w:next w:val="Normale"/>
    <w:link w:val="Titolo1Carattere"/>
    <w:qFormat/>
    <w:rsid w:val="000731E6"/>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0731E6"/>
    <w:pPr>
      <w:keepNext/>
      <w:jc w:val="both"/>
      <w:outlineLvl w:val="1"/>
    </w:pPr>
    <w:rPr>
      <w:b/>
      <w:smallCap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rsid w:val="00F92BCC"/>
    <w:rPr>
      <w:rFonts w:ascii="Arial" w:hAnsi="Arial" w:cs="Arial"/>
    </w:rPr>
  </w:style>
  <w:style w:type="paragraph" w:styleId="Indirizzodestinatario">
    <w:name w:val="envelope address"/>
    <w:basedOn w:val="Normale"/>
    <w:rsid w:val="00F92BCC"/>
    <w:pPr>
      <w:framePr w:w="7920" w:h="1980" w:hRule="exact" w:hSpace="141" w:wrap="auto" w:hAnchor="page" w:xAlign="center" w:yAlign="bottom"/>
      <w:ind w:left="2880"/>
    </w:pPr>
    <w:rPr>
      <w:rFonts w:ascii="Arial" w:hAnsi="Arial" w:cs="Arial"/>
      <w:sz w:val="28"/>
      <w:szCs w:val="28"/>
    </w:rPr>
  </w:style>
  <w:style w:type="character" w:styleId="Collegamentoipertestuale">
    <w:name w:val="Hyperlink"/>
    <w:basedOn w:val="Carpredefinitoparagrafo"/>
    <w:rsid w:val="003F3A4E"/>
    <w:rPr>
      <w:color w:val="0000FF"/>
      <w:u w:val="single"/>
    </w:rPr>
  </w:style>
  <w:style w:type="character" w:customStyle="1" w:styleId="Titolo2Carattere">
    <w:name w:val="Titolo 2 Carattere"/>
    <w:basedOn w:val="Carpredefinitoparagrafo"/>
    <w:link w:val="Titolo2"/>
    <w:rsid w:val="000731E6"/>
    <w:rPr>
      <w:b/>
      <w:smallCaps/>
      <w:sz w:val="24"/>
      <w:szCs w:val="24"/>
    </w:rPr>
  </w:style>
  <w:style w:type="character" w:styleId="Enfasigrassetto">
    <w:name w:val="Strong"/>
    <w:basedOn w:val="Carpredefinitoparagrafo"/>
    <w:qFormat/>
    <w:rsid w:val="000731E6"/>
    <w:rPr>
      <w:b/>
      <w:bCs/>
    </w:rPr>
  </w:style>
  <w:style w:type="character" w:customStyle="1" w:styleId="Titolo1Carattere">
    <w:name w:val="Titolo 1 Carattere"/>
    <w:basedOn w:val="Carpredefinitoparagrafo"/>
    <w:link w:val="Titolo1"/>
    <w:rsid w:val="000731E6"/>
    <w:rPr>
      <w:rFonts w:asciiTheme="majorHAnsi" w:eastAsiaTheme="majorEastAsia" w:hAnsiTheme="majorHAnsi" w:cstheme="majorBidi"/>
      <w:b/>
      <w:bCs/>
      <w:kern w:val="32"/>
      <w:sz w:val="32"/>
      <w:szCs w:val="32"/>
      <w:lang w:val="de-DE"/>
    </w:rPr>
  </w:style>
  <w:style w:type="paragraph" w:styleId="Testofumetto">
    <w:name w:val="Balloon Text"/>
    <w:basedOn w:val="Normale"/>
    <w:link w:val="TestofumettoCarattere"/>
    <w:rsid w:val="00FB0C82"/>
    <w:rPr>
      <w:rFonts w:ascii="Tahoma" w:hAnsi="Tahoma" w:cs="Tahoma"/>
      <w:sz w:val="16"/>
      <w:szCs w:val="16"/>
    </w:rPr>
  </w:style>
  <w:style w:type="character" w:customStyle="1" w:styleId="TestofumettoCarattere">
    <w:name w:val="Testo fumetto Carattere"/>
    <w:basedOn w:val="Carpredefinitoparagrafo"/>
    <w:link w:val="Testofumetto"/>
    <w:rsid w:val="00FB0C82"/>
    <w:rPr>
      <w:rFonts w:ascii="Tahoma" w:hAnsi="Tahoma" w:cs="Tahoma"/>
      <w:sz w:val="16"/>
      <w:szCs w:val="16"/>
      <w:lang w:val="de-DE"/>
    </w:rPr>
  </w:style>
  <w:style w:type="paragraph" w:styleId="Sottotitolo">
    <w:name w:val="Subtitle"/>
    <w:basedOn w:val="Normale"/>
    <w:next w:val="Normale"/>
    <w:link w:val="SottotitoloCarattere"/>
    <w:qFormat/>
    <w:rsid w:val="00063235"/>
    <w:pPr>
      <w:numPr>
        <w:ilvl w:val="1"/>
      </w:numPr>
      <w:spacing w:after="160"/>
    </w:pPr>
    <w:rPr>
      <w:rFonts w:asciiTheme="minorHAnsi" w:eastAsiaTheme="minorEastAsia" w:hAnsiTheme="minorHAnsi" w:cstheme="minorBidi"/>
      <w:color w:val="5A5A5A" w:themeColor="text1" w:themeTint="A5"/>
      <w:spacing w:val="15"/>
      <w:sz w:val="22"/>
      <w:szCs w:val="22"/>
      <w:lang w:val="it-IT"/>
    </w:rPr>
  </w:style>
  <w:style w:type="character" w:customStyle="1" w:styleId="SottotitoloCarattere">
    <w:name w:val="Sottotitolo Carattere"/>
    <w:basedOn w:val="Carpredefinitoparagrafo"/>
    <w:link w:val="Sottotitolo"/>
    <w:rsid w:val="0006323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5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info@asdnauticasangiorg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dnauticasangiorgi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3EA8-3194-0E42-9B61-F15C08C4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357</Words>
  <Characters>2040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2393</CharactersWithSpaces>
  <SharedDoc>false</SharedDoc>
  <HLinks>
    <vt:vector size="12" baseType="variant">
      <vt:variant>
        <vt:i4>4325485</vt:i4>
      </vt:variant>
      <vt:variant>
        <vt:i4>3</vt:i4>
      </vt:variant>
      <vt:variant>
        <vt:i4>0</vt:i4>
      </vt:variant>
      <vt:variant>
        <vt:i4>5</vt:i4>
      </vt:variant>
      <vt:variant>
        <vt:lpwstr>mailto:snsg@snsg.it</vt:lpwstr>
      </vt:variant>
      <vt:variant>
        <vt:lpwstr/>
      </vt:variant>
      <vt:variant>
        <vt:i4>7405616</vt:i4>
      </vt:variant>
      <vt:variant>
        <vt:i4>0</vt:i4>
      </vt:variant>
      <vt:variant>
        <vt:i4>0</vt:i4>
      </vt:variant>
      <vt:variant>
        <vt:i4>5</vt:i4>
      </vt:variant>
      <vt:variant>
        <vt:lpwstr>http://www.snsg.it/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15</cp:revision>
  <dcterms:created xsi:type="dcterms:W3CDTF">2012-05-03T20:07:00Z</dcterms:created>
  <dcterms:modified xsi:type="dcterms:W3CDTF">2022-04-29T18:42:00Z</dcterms:modified>
</cp:coreProperties>
</file>